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5E9259F" w14:textId="77777777" w:rsidR="009972FC" w:rsidRDefault="000051A6">
      <w:pPr>
        <w:pStyle w:val="normal0"/>
        <w:spacing w:after="200"/>
        <w:jc w:val="center"/>
      </w:pPr>
      <w:bookmarkStart w:id="0" w:name="_GoBack"/>
      <w:bookmarkEnd w:id="0"/>
      <w:r>
        <w:rPr>
          <w:b/>
          <w:sz w:val="28"/>
        </w:rPr>
        <w:t>Template | Unit Enhancement</w:t>
      </w:r>
    </w:p>
    <w:p w14:paraId="4C551F80" w14:textId="77777777" w:rsidR="009972FC" w:rsidRDefault="000051A6">
      <w:pPr>
        <w:pStyle w:val="normal0"/>
        <w:jc w:val="center"/>
      </w:pPr>
      <w:r>
        <w:t xml:space="preserve"> </w:t>
      </w:r>
    </w:p>
    <w:p w14:paraId="78A64A10" w14:textId="77777777" w:rsidR="009972FC" w:rsidRDefault="000051A6">
      <w:pPr>
        <w:pStyle w:val="normal0"/>
        <w:jc w:val="center"/>
      </w:pPr>
      <w:r>
        <w:rPr>
          <w:b/>
          <w:i/>
          <w:sz w:val="32"/>
        </w:rPr>
        <w:t>ENGINEERING DESIGN</w:t>
      </w:r>
    </w:p>
    <w:p w14:paraId="1E743C7A" w14:textId="77777777" w:rsidR="009972FC" w:rsidRDefault="000051A6">
      <w:pPr>
        <w:pStyle w:val="normal0"/>
      </w:pPr>
      <w:r>
        <w:t xml:space="preserve"> ______________________________________________________________________</w:t>
      </w:r>
    </w:p>
    <w:p w14:paraId="6C40E71D" w14:textId="77777777" w:rsidR="009972FC" w:rsidRDefault="000051A6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10EF38BA" w14:textId="136A8FBE" w:rsidR="009972FC" w:rsidRDefault="000051A6">
      <w:pPr>
        <w:pStyle w:val="normal0"/>
        <w:spacing w:before="40" w:after="40"/>
      </w:pPr>
      <w:r>
        <w:rPr>
          <w:b/>
        </w:rPr>
        <w:t>Instructional Materials Title:</w:t>
      </w:r>
      <w:r w:rsidR="00173B24">
        <w:rPr>
          <w:b/>
        </w:rPr>
        <w:t xml:space="preserve"> </w:t>
      </w:r>
      <w:r w:rsidR="00B4043F">
        <w:rPr>
          <w:b/>
        </w:rPr>
        <w:t>Sound</w:t>
      </w:r>
    </w:p>
    <w:p w14:paraId="445FEE58" w14:textId="7875926D" w:rsidR="009972FC" w:rsidRDefault="000051A6">
      <w:pPr>
        <w:pStyle w:val="normal0"/>
        <w:spacing w:before="40" w:after="40"/>
      </w:pPr>
      <w:r>
        <w:rPr>
          <w:b/>
        </w:rPr>
        <w:t>Publication Date:</w:t>
      </w:r>
      <w:r w:rsidR="00B4043F">
        <w:rPr>
          <w:b/>
        </w:rPr>
        <w:t xml:space="preserve"> </w:t>
      </w:r>
    </w:p>
    <w:p w14:paraId="2F477758" w14:textId="340A9E72" w:rsidR="009972FC" w:rsidRDefault="000051A6">
      <w:pPr>
        <w:pStyle w:val="normal0"/>
        <w:spacing w:before="40" w:after="40"/>
      </w:pPr>
      <w:r>
        <w:rPr>
          <w:b/>
        </w:rPr>
        <w:t>Work Group Participants:</w:t>
      </w:r>
      <w:r w:rsidR="00B4043F">
        <w:rPr>
          <w:b/>
        </w:rPr>
        <w:t xml:space="preserve"> Lisa </w:t>
      </w:r>
      <w:proofErr w:type="spellStart"/>
      <w:r w:rsidR="00B4043F">
        <w:rPr>
          <w:b/>
        </w:rPr>
        <w:t>Boveng</w:t>
      </w:r>
      <w:proofErr w:type="spellEnd"/>
      <w:r w:rsidR="00B4043F">
        <w:rPr>
          <w:b/>
        </w:rPr>
        <w:t xml:space="preserve">, Deb Spitzer, Jessica </w:t>
      </w:r>
      <w:proofErr w:type="spellStart"/>
      <w:r w:rsidR="00B4043F">
        <w:rPr>
          <w:b/>
        </w:rPr>
        <w:t>Thomashow</w:t>
      </w:r>
      <w:proofErr w:type="spellEnd"/>
      <w:r w:rsidR="00B4043F">
        <w:rPr>
          <w:b/>
        </w:rPr>
        <w:t xml:space="preserve">, Julie Keller, Heather </w:t>
      </w:r>
      <w:proofErr w:type="spellStart"/>
      <w:r w:rsidR="00B4043F">
        <w:rPr>
          <w:b/>
        </w:rPr>
        <w:t>Christothoulou</w:t>
      </w:r>
      <w:proofErr w:type="spellEnd"/>
      <w:r w:rsidR="00B4043F">
        <w:rPr>
          <w:b/>
        </w:rPr>
        <w:t xml:space="preserve">, Rebecca Lee, Paula </w:t>
      </w:r>
      <w:proofErr w:type="spellStart"/>
      <w:r w:rsidR="00B4043F">
        <w:rPr>
          <w:b/>
        </w:rPr>
        <w:t>Eisenrich</w:t>
      </w:r>
      <w:proofErr w:type="spellEnd"/>
    </w:p>
    <w:p w14:paraId="63BA287C" w14:textId="77A8D638" w:rsidR="009972FC" w:rsidRDefault="000051A6">
      <w:pPr>
        <w:pStyle w:val="normal0"/>
        <w:spacing w:before="40" w:after="40"/>
      </w:pPr>
      <w:r>
        <w:rPr>
          <w:b/>
        </w:rPr>
        <w:t>Date Developed:</w:t>
      </w:r>
      <w:r w:rsidR="00B4043F">
        <w:rPr>
          <w:b/>
        </w:rPr>
        <w:t xml:space="preserve"> 8.22.2013</w:t>
      </w:r>
    </w:p>
    <w:p w14:paraId="77AFFBC1" w14:textId="5E705318" w:rsidR="009972FC" w:rsidRDefault="000051A6">
      <w:pPr>
        <w:pStyle w:val="normal0"/>
        <w:spacing w:before="40" w:after="40"/>
      </w:pPr>
      <w:r>
        <w:rPr>
          <w:b/>
        </w:rPr>
        <w:t>High Leverage Lesson (Title and Page Number):</w:t>
      </w:r>
      <w:r w:rsidR="00B4043F">
        <w:rPr>
          <w:b/>
        </w:rPr>
        <w:t xml:space="preserve"> Lesson 15/16 pages 113-126 (Instructional Guide pages 49-51)</w:t>
      </w:r>
    </w:p>
    <w:p w14:paraId="355A0BBB" w14:textId="77777777" w:rsidR="009972FC" w:rsidRDefault="000051A6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5A80DF12" w14:textId="77777777" w:rsidR="009972FC" w:rsidRDefault="000051A6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proofErr w:type="gramStart"/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 </w:t>
      </w:r>
    </w:p>
    <w:p w14:paraId="1CFAA316" w14:textId="708F9B33" w:rsidR="009972FC" w:rsidRDefault="000051A6">
      <w:pPr>
        <w:pStyle w:val="normal0"/>
        <w:spacing w:before="40" w:after="40"/>
      </w:pPr>
      <w:r>
        <w:rPr>
          <w:b/>
          <w:color w:val="7F7F7F"/>
        </w:rPr>
        <w:t>- Connections to NGSS</w:t>
      </w:r>
      <w:r w:rsidR="006051BC">
        <w:rPr>
          <w:b/>
          <w:color w:val="7F7F7F"/>
        </w:rPr>
        <w:t>…</w:t>
      </w:r>
      <w:r>
        <w:rPr>
          <w:b/>
          <w:color w:val="7F7F7F"/>
        </w:rPr>
        <w:t xml:space="preserve"> and WA Science Standards</w:t>
      </w:r>
      <w:r w:rsidR="008123DF">
        <w:rPr>
          <w:b/>
          <w:color w:val="7F7F7F"/>
        </w:rPr>
        <w:t xml:space="preserve">: 2-3SYSA, 2-3APPA. Engineering and Design Content: 3-5-ETS1-1, 2, </w:t>
      </w:r>
      <w:proofErr w:type="gramStart"/>
      <w:r w:rsidR="008123DF">
        <w:rPr>
          <w:b/>
          <w:color w:val="7F7F7F"/>
        </w:rPr>
        <w:t>3</w:t>
      </w:r>
      <w:proofErr w:type="gramEnd"/>
    </w:p>
    <w:p w14:paraId="564F4BE5" w14:textId="77777777" w:rsidR="009972FC" w:rsidRDefault="000051A6">
      <w:pPr>
        <w:pStyle w:val="normal0"/>
      </w:pPr>
      <w:r>
        <w:t xml:space="preserve"> ______________________________________________________________________</w:t>
      </w:r>
    </w:p>
    <w:p w14:paraId="3B1F8647" w14:textId="77777777" w:rsidR="009972FC" w:rsidRDefault="000051A6">
      <w:pPr>
        <w:pStyle w:val="normal0"/>
        <w:spacing w:after="200"/>
      </w:pPr>
      <w:r>
        <w:rPr>
          <w:b/>
          <w:i/>
          <w:sz w:val="28"/>
        </w:rPr>
        <w:t>Engineering</w:t>
      </w:r>
      <w:r>
        <w:rPr>
          <w:b/>
          <w:sz w:val="28"/>
        </w:rPr>
        <w:t xml:space="preserve"> Lesson Enhancement</w:t>
      </w:r>
    </w:p>
    <w:p w14:paraId="436F35D3" w14:textId="77777777" w:rsidR="009972FC" w:rsidRDefault="000051A6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1C70A5F0" w14:textId="77777777" w:rsidR="009972FC" w:rsidRDefault="000051A6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14:paraId="289AAA33" w14:textId="77777777" w:rsidR="009972FC" w:rsidRDefault="000051A6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14:paraId="50804157" w14:textId="77777777" w:rsidR="009972FC" w:rsidRDefault="000051A6">
      <w:pPr>
        <w:pStyle w:val="normal0"/>
      </w:pPr>
      <w:r>
        <w:t xml:space="preserve"> </w:t>
      </w:r>
    </w:p>
    <w:p w14:paraId="63578623" w14:textId="77777777" w:rsidR="009972FC" w:rsidRDefault="000051A6">
      <w:pPr>
        <w:pStyle w:val="normal0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Engineering Task</w:t>
      </w:r>
    </w:p>
    <w:p w14:paraId="2FC1DD42" w14:textId="77777777" w:rsidR="009972FC" w:rsidRDefault="004724AD">
      <w:pPr>
        <w:pStyle w:val="normal0"/>
        <w:spacing w:after="200"/>
      </w:pPr>
      <w:r>
        <w:t>Change the focus question: Demonstrate what you learned</w:t>
      </w:r>
      <w:r w:rsidR="0070056A">
        <w:t xml:space="preserve"> about sound by d</w:t>
      </w:r>
      <w:r>
        <w:t>esign</w:t>
      </w:r>
      <w:r w:rsidR="00FD3C84">
        <w:t>ing</w:t>
      </w:r>
      <w:r>
        <w:t xml:space="preserve"> an instrument that produces three differ</w:t>
      </w:r>
      <w:r w:rsidR="0070056A">
        <w:t>ent pitches.</w:t>
      </w:r>
    </w:p>
    <w:p w14:paraId="3B520013" w14:textId="77777777" w:rsidR="009972FC" w:rsidRDefault="000051A6">
      <w:pPr>
        <w:pStyle w:val="normal0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Engineering</w:t>
      </w:r>
      <w:r>
        <w:rPr>
          <w:b/>
        </w:rPr>
        <w:t xml:space="preserve"> Learning Sequence</w:t>
      </w:r>
    </w:p>
    <w:p w14:paraId="53D99D3C" w14:textId="77777777" w:rsidR="0070056A" w:rsidRPr="0070056A" w:rsidRDefault="0070056A">
      <w:pPr>
        <w:pStyle w:val="normal0"/>
        <w:spacing w:after="200"/>
      </w:pPr>
      <w:r w:rsidRPr="0070056A">
        <w:t xml:space="preserve">Show students the available supplies that are available from the kit and sent in by families. </w:t>
      </w:r>
    </w:p>
    <w:p w14:paraId="5E71F9CF" w14:textId="77777777" w:rsidR="0070056A" w:rsidRPr="0070056A" w:rsidRDefault="0070056A">
      <w:pPr>
        <w:pStyle w:val="normal0"/>
        <w:spacing w:after="200"/>
      </w:pPr>
      <w:r w:rsidRPr="0070056A">
        <w:t>Establish constraints and criteria with the class. Post the lists</w:t>
      </w:r>
    </w:p>
    <w:p w14:paraId="5589736F" w14:textId="77777777" w:rsidR="0070056A" w:rsidRDefault="0070056A">
      <w:pPr>
        <w:pStyle w:val="normal0"/>
        <w:spacing w:after="200"/>
      </w:pPr>
      <w:r w:rsidRPr="0070056A">
        <w:t>Students i</w:t>
      </w:r>
      <w:r>
        <w:t>ndividually</w:t>
      </w:r>
      <w:r w:rsidRPr="0070056A">
        <w:t xml:space="preserve"> design instruments (sketch)</w:t>
      </w:r>
    </w:p>
    <w:p w14:paraId="151E3F1F" w14:textId="77777777" w:rsidR="006E5275" w:rsidRDefault="006E5275">
      <w:pPr>
        <w:pStyle w:val="normal0"/>
        <w:spacing w:after="200"/>
      </w:pPr>
      <w:r>
        <w:t xml:space="preserve">Students meet in pairs or groups to explain initial design and receive feedback for improvements. </w:t>
      </w:r>
    </w:p>
    <w:p w14:paraId="44683AEA" w14:textId="77777777" w:rsidR="006E5275" w:rsidRDefault="006E5275">
      <w:pPr>
        <w:pStyle w:val="normal0"/>
        <w:spacing w:after="200"/>
      </w:pPr>
      <w:r>
        <w:t xml:space="preserve">Students write a reflection about instrument modification based on feedback from partner or group. </w:t>
      </w:r>
    </w:p>
    <w:p w14:paraId="6DA8F4C1" w14:textId="77777777" w:rsidR="006E5275" w:rsidRDefault="006E5275">
      <w:pPr>
        <w:pStyle w:val="normal0"/>
        <w:spacing w:after="200"/>
      </w:pPr>
      <w:r>
        <w:t>Students create</w:t>
      </w:r>
      <w:r w:rsidR="006E338B">
        <w:t xml:space="preserve"> instruments.</w:t>
      </w:r>
    </w:p>
    <w:p w14:paraId="05C2707A" w14:textId="77777777" w:rsidR="006E338B" w:rsidRDefault="006E338B">
      <w:pPr>
        <w:pStyle w:val="normal0"/>
        <w:spacing w:after="200"/>
      </w:pPr>
      <w:r>
        <w:t xml:space="preserve">Students make a presentation and describe how their instruments make three different pitches and how it was optimized. </w:t>
      </w:r>
    </w:p>
    <w:p w14:paraId="0F619C37" w14:textId="77777777" w:rsidR="00177318" w:rsidRDefault="00177318">
      <w:pPr>
        <w:pStyle w:val="normal0"/>
        <w:spacing w:after="200"/>
      </w:pPr>
      <w:r>
        <w:t xml:space="preserve">Optimize: improve instrument to meet original criteria or modify to meet a challenge task. For example: play song or make the instrument louder. </w:t>
      </w:r>
    </w:p>
    <w:p w14:paraId="2EB29DAF" w14:textId="77777777" w:rsidR="006E338B" w:rsidRDefault="006E338B">
      <w:pPr>
        <w:pStyle w:val="normal0"/>
        <w:spacing w:after="200"/>
      </w:pPr>
    </w:p>
    <w:p w14:paraId="155802CA" w14:textId="77777777" w:rsidR="006E5275" w:rsidRPr="0070056A" w:rsidRDefault="006E5275">
      <w:pPr>
        <w:pStyle w:val="normal0"/>
        <w:spacing w:after="200"/>
      </w:pPr>
    </w:p>
    <w:p w14:paraId="6C6FCC68" w14:textId="77777777" w:rsidR="009972FC" w:rsidRDefault="009972FC">
      <w:pPr>
        <w:pStyle w:val="normal0"/>
        <w:spacing w:after="200"/>
      </w:pPr>
    </w:p>
    <w:p w14:paraId="1801A77F" w14:textId="77777777" w:rsidR="009972FC" w:rsidRDefault="000051A6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Engineering Task</w:t>
      </w:r>
    </w:p>
    <w:p w14:paraId="12837467" w14:textId="36AEA683" w:rsidR="009972FC" w:rsidRPr="00173B24" w:rsidRDefault="00173B24">
      <w:pPr>
        <w:pStyle w:val="normal0"/>
        <w:spacing w:after="200"/>
      </w:pPr>
      <w:r>
        <w:t xml:space="preserve">Students will design, create, and optimize an instrument that will produce three different pitches. </w:t>
      </w:r>
    </w:p>
    <w:p w14:paraId="58154EE9" w14:textId="77777777" w:rsidR="009972FC" w:rsidRDefault="000051A6">
      <w:pPr>
        <w:pStyle w:val="normal0"/>
        <w:spacing w:after="200"/>
        <w:rPr>
          <w:b/>
        </w:rPr>
      </w:pPr>
      <w:r>
        <w:rPr>
          <w:b/>
          <w:u w:val="single"/>
        </w:rPr>
        <w:t>Part 3-B</w:t>
      </w:r>
      <w:r>
        <w:rPr>
          <w:b/>
        </w:rPr>
        <w:t>: Assessment Rubric</w:t>
      </w:r>
    </w:p>
    <w:tbl>
      <w:tblPr>
        <w:tblW w:w="10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2435"/>
        <w:gridCol w:w="2217"/>
        <w:gridCol w:w="1952"/>
        <w:gridCol w:w="1717"/>
      </w:tblGrid>
      <w:tr w:rsidR="00173B24" w:rsidRPr="00173B24" w14:paraId="3F424D2B" w14:textId="77777777" w:rsidTr="00173B24">
        <w:trPr>
          <w:trHeight w:val="396"/>
        </w:trPr>
        <w:tc>
          <w:tcPr>
            <w:tcW w:w="10735" w:type="dxa"/>
            <w:gridSpan w:val="5"/>
            <w:shd w:val="clear" w:color="auto" w:fill="auto"/>
          </w:tcPr>
          <w:p w14:paraId="695E04DE" w14:textId="77777777" w:rsidR="00173B24" w:rsidRPr="00173B24" w:rsidRDefault="00173B24" w:rsidP="00173B24">
            <w:pPr>
              <w:spacing w:after="200" w:line="276" w:lineRule="auto"/>
              <w:jc w:val="center"/>
              <w:rPr>
                <w:rFonts w:ascii="Trebuchet MS" w:eastAsia="Trebuchet MS" w:hAnsi="Trebuchet MS" w:cs="Trebuchet MS"/>
                <w:b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b/>
                <w:i/>
                <w:color w:val="666666"/>
              </w:rPr>
              <w:t xml:space="preserve">Elementary Engineering </w:t>
            </w:r>
          </w:p>
          <w:p w14:paraId="56EDA225" w14:textId="77777777" w:rsidR="00173B24" w:rsidRPr="00173B24" w:rsidRDefault="00173B24" w:rsidP="00173B24">
            <w:pPr>
              <w:spacing w:after="200" w:line="276" w:lineRule="auto"/>
              <w:jc w:val="center"/>
              <w:rPr>
                <w:rFonts w:ascii="Trebuchet MS" w:eastAsia="Trebuchet MS" w:hAnsi="Trebuchet MS" w:cs="Trebuchet MS"/>
                <w:b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b/>
                <w:i/>
                <w:color w:val="666666"/>
              </w:rPr>
              <w:t>SOUND LESSON 15/16</w:t>
            </w:r>
          </w:p>
          <w:p w14:paraId="75725C0D" w14:textId="77777777" w:rsidR="00173B24" w:rsidRPr="00173B24" w:rsidRDefault="00173B24" w:rsidP="00173B24">
            <w:pPr>
              <w:spacing w:after="200" w:line="276" w:lineRule="auto"/>
              <w:jc w:val="center"/>
              <w:rPr>
                <w:rFonts w:ascii="Trebuchet MS" w:eastAsia="Trebuchet MS" w:hAnsi="Trebuchet MS" w:cs="Trebuchet MS"/>
                <w:b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b/>
                <w:i/>
                <w:color w:val="666666"/>
              </w:rPr>
              <w:t>(Define/Design/Optimize)</w:t>
            </w:r>
          </w:p>
        </w:tc>
      </w:tr>
      <w:tr w:rsidR="00173B24" w:rsidRPr="00173B24" w14:paraId="18BF1F01" w14:textId="77777777" w:rsidTr="00173B24">
        <w:trPr>
          <w:trHeight w:val="287"/>
        </w:trPr>
        <w:tc>
          <w:tcPr>
            <w:tcW w:w="2438" w:type="dxa"/>
            <w:shd w:val="clear" w:color="auto" w:fill="auto"/>
          </w:tcPr>
          <w:p w14:paraId="6D973A91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</w:p>
        </w:tc>
        <w:tc>
          <w:tcPr>
            <w:tcW w:w="2497" w:type="dxa"/>
            <w:shd w:val="clear" w:color="auto" w:fill="auto"/>
            <w:vAlign w:val="bottom"/>
          </w:tcPr>
          <w:p w14:paraId="5DAEC59C" w14:textId="77777777" w:rsidR="00173B24" w:rsidRPr="00173B24" w:rsidRDefault="00173B24" w:rsidP="00173B24">
            <w:pPr>
              <w:spacing w:after="200" w:line="276" w:lineRule="auto"/>
              <w:jc w:val="center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4</w:t>
            </w:r>
          </w:p>
        </w:tc>
        <w:tc>
          <w:tcPr>
            <w:tcW w:w="2261" w:type="dxa"/>
            <w:shd w:val="clear" w:color="auto" w:fill="auto"/>
            <w:vAlign w:val="bottom"/>
          </w:tcPr>
          <w:p w14:paraId="14DFD21C" w14:textId="77777777" w:rsidR="00173B24" w:rsidRPr="00173B24" w:rsidRDefault="00173B24" w:rsidP="00173B24">
            <w:pPr>
              <w:spacing w:after="200" w:line="276" w:lineRule="auto"/>
              <w:jc w:val="center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3</w:t>
            </w:r>
          </w:p>
        </w:tc>
        <w:tc>
          <w:tcPr>
            <w:tcW w:w="1966" w:type="dxa"/>
            <w:shd w:val="clear" w:color="auto" w:fill="auto"/>
            <w:vAlign w:val="bottom"/>
          </w:tcPr>
          <w:p w14:paraId="698C26E1" w14:textId="77777777" w:rsidR="00173B24" w:rsidRPr="00173B24" w:rsidRDefault="00173B24" w:rsidP="00173B24">
            <w:pPr>
              <w:spacing w:after="200" w:line="276" w:lineRule="auto"/>
              <w:jc w:val="center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2</w:t>
            </w:r>
          </w:p>
        </w:tc>
        <w:tc>
          <w:tcPr>
            <w:tcW w:w="1573" w:type="dxa"/>
            <w:shd w:val="clear" w:color="auto" w:fill="auto"/>
            <w:vAlign w:val="bottom"/>
          </w:tcPr>
          <w:p w14:paraId="40BC741C" w14:textId="77777777" w:rsidR="00173B24" w:rsidRPr="00173B24" w:rsidRDefault="00173B24" w:rsidP="00173B24">
            <w:pPr>
              <w:spacing w:after="200" w:line="276" w:lineRule="auto"/>
              <w:jc w:val="center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1</w:t>
            </w:r>
          </w:p>
        </w:tc>
      </w:tr>
      <w:tr w:rsidR="00173B24" w:rsidRPr="00173B24" w14:paraId="29B7BE0D" w14:textId="77777777" w:rsidTr="00173B24">
        <w:trPr>
          <w:trHeight w:val="1094"/>
        </w:trPr>
        <w:tc>
          <w:tcPr>
            <w:tcW w:w="2438" w:type="dxa"/>
            <w:shd w:val="clear" w:color="auto" w:fill="auto"/>
            <w:vAlign w:val="center"/>
          </w:tcPr>
          <w:p w14:paraId="7715321E" w14:textId="77777777" w:rsidR="00173B24" w:rsidRPr="00173B24" w:rsidRDefault="00173B24" w:rsidP="00173B24">
            <w:pPr>
              <w:spacing w:after="200" w:line="276" w:lineRule="auto"/>
              <w:ind w:left="180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b/>
                <w:i/>
                <w:color w:val="666666"/>
              </w:rPr>
              <w:t>Written explanation of optimizing throughout the design/building process</w:t>
            </w:r>
          </w:p>
        </w:tc>
        <w:tc>
          <w:tcPr>
            <w:tcW w:w="2497" w:type="dxa"/>
            <w:shd w:val="clear" w:color="auto" w:fill="auto"/>
          </w:tcPr>
          <w:p w14:paraId="0330910E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Articulates more than three times when design was modified.</w:t>
            </w:r>
          </w:p>
        </w:tc>
        <w:tc>
          <w:tcPr>
            <w:tcW w:w="2261" w:type="dxa"/>
            <w:shd w:val="clear" w:color="auto" w:fill="auto"/>
          </w:tcPr>
          <w:p w14:paraId="793965C7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Articulates three times when design was modified. </w:t>
            </w:r>
          </w:p>
        </w:tc>
        <w:tc>
          <w:tcPr>
            <w:tcW w:w="1966" w:type="dxa"/>
            <w:shd w:val="clear" w:color="auto" w:fill="auto"/>
          </w:tcPr>
          <w:p w14:paraId="2A027D21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Articulates two times when design was modified. </w:t>
            </w:r>
          </w:p>
        </w:tc>
        <w:tc>
          <w:tcPr>
            <w:tcW w:w="1573" w:type="dxa"/>
            <w:shd w:val="clear" w:color="auto" w:fill="auto"/>
          </w:tcPr>
          <w:p w14:paraId="3C8732E1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Articulates one or zero times when design was modified. </w:t>
            </w:r>
          </w:p>
        </w:tc>
      </w:tr>
      <w:tr w:rsidR="00173B24" w:rsidRPr="00173B24" w14:paraId="48BD5ECC" w14:textId="77777777" w:rsidTr="00173B24">
        <w:trPr>
          <w:trHeight w:val="1107"/>
        </w:trPr>
        <w:tc>
          <w:tcPr>
            <w:tcW w:w="2438" w:type="dxa"/>
            <w:shd w:val="clear" w:color="auto" w:fill="auto"/>
            <w:vAlign w:val="center"/>
          </w:tcPr>
          <w:p w14:paraId="0902CA2C" w14:textId="77777777" w:rsidR="00173B24" w:rsidRPr="00173B24" w:rsidRDefault="00173B24" w:rsidP="00173B24">
            <w:pPr>
              <w:spacing w:after="200" w:line="276" w:lineRule="auto"/>
              <w:ind w:left="180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b/>
                <w:i/>
                <w:color w:val="666666"/>
              </w:rPr>
              <w:t>Final instrument</w:t>
            </w:r>
          </w:p>
        </w:tc>
        <w:tc>
          <w:tcPr>
            <w:tcW w:w="2497" w:type="dxa"/>
            <w:shd w:val="clear" w:color="auto" w:fill="auto"/>
          </w:tcPr>
          <w:p w14:paraId="4B12BE78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Designed an instrument that produced three different pitches. Optimized to meet challenge criteria. </w:t>
            </w:r>
          </w:p>
        </w:tc>
        <w:tc>
          <w:tcPr>
            <w:tcW w:w="2261" w:type="dxa"/>
            <w:shd w:val="clear" w:color="auto" w:fill="auto"/>
          </w:tcPr>
          <w:p w14:paraId="2921DC2F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Designed an instrument that produced three different pitches.</w:t>
            </w:r>
          </w:p>
        </w:tc>
        <w:tc>
          <w:tcPr>
            <w:tcW w:w="1966" w:type="dxa"/>
            <w:shd w:val="clear" w:color="auto" w:fill="auto"/>
          </w:tcPr>
          <w:p w14:paraId="1308C1B5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Designed an instrument that produced two pitches. </w:t>
            </w:r>
          </w:p>
        </w:tc>
        <w:tc>
          <w:tcPr>
            <w:tcW w:w="1573" w:type="dxa"/>
            <w:shd w:val="clear" w:color="auto" w:fill="auto"/>
          </w:tcPr>
          <w:p w14:paraId="51FBECEF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Designed an instrument that did not change pitch.</w:t>
            </w:r>
          </w:p>
        </w:tc>
      </w:tr>
      <w:tr w:rsidR="00173B24" w:rsidRPr="00173B24" w14:paraId="6AD4A863" w14:textId="77777777" w:rsidTr="00173B24">
        <w:trPr>
          <w:trHeight w:val="1094"/>
        </w:trPr>
        <w:tc>
          <w:tcPr>
            <w:tcW w:w="2438" w:type="dxa"/>
            <w:shd w:val="clear" w:color="auto" w:fill="auto"/>
            <w:vAlign w:val="center"/>
          </w:tcPr>
          <w:p w14:paraId="23EA8703" w14:textId="77777777" w:rsidR="00173B24" w:rsidRPr="00173B24" w:rsidRDefault="00173B24" w:rsidP="00173B24">
            <w:pPr>
              <w:spacing w:after="200" w:line="276" w:lineRule="auto"/>
              <w:ind w:left="180"/>
              <w:rPr>
                <w:rFonts w:ascii="Trebuchet MS" w:eastAsia="Trebuchet MS" w:hAnsi="Trebuchet MS" w:cs="Trebuchet MS"/>
                <w:b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b/>
                <w:i/>
                <w:color w:val="666666"/>
              </w:rPr>
              <w:t>Cooperative engineering</w:t>
            </w:r>
          </w:p>
        </w:tc>
        <w:tc>
          <w:tcPr>
            <w:tcW w:w="2497" w:type="dxa"/>
            <w:shd w:val="clear" w:color="auto" w:fill="auto"/>
          </w:tcPr>
          <w:p w14:paraId="774A3BD4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Listened respectively during presentations and offered constructive feedback when appropriate. The feedback was scientifically based. </w:t>
            </w:r>
          </w:p>
        </w:tc>
        <w:tc>
          <w:tcPr>
            <w:tcW w:w="2261" w:type="dxa"/>
            <w:shd w:val="clear" w:color="auto" w:fill="auto"/>
          </w:tcPr>
          <w:p w14:paraId="75E627A1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>Listened respectively during presentations and offered constructive feedback when appropriate.</w:t>
            </w:r>
          </w:p>
        </w:tc>
        <w:tc>
          <w:tcPr>
            <w:tcW w:w="1966" w:type="dxa"/>
            <w:shd w:val="clear" w:color="auto" w:fill="auto"/>
          </w:tcPr>
          <w:p w14:paraId="198B2FD2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Listened respectively during presentations. </w:t>
            </w:r>
          </w:p>
        </w:tc>
        <w:tc>
          <w:tcPr>
            <w:tcW w:w="1573" w:type="dxa"/>
            <w:shd w:val="clear" w:color="auto" w:fill="auto"/>
          </w:tcPr>
          <w:p w14:paraId="0BB64729" w14:textId="77777777" w:rsidR="00173B24" w:rsidRPr="00173B24" w:rsidRDefault="00173B24" w:rsidP="00173B24">
            <w:pPr>
              <w:spacing w:after="200" w:line="276" w:lineRule="auto"/>
              <w:rPr>
                <w:rFonts w:ascii="Trebuchet MS" w:eastAsia="Trebuchet MS" w:hAnsi="Trebuchet MS" w:cs="Trebuchet MS"/>
                <w:i/>
                <w:color w:val="666666"/>
              </w:rPr>
            </w:pPr>
            <w:r w:rsidRPr="00173B24">
              <w:rPr>
                <w:rFonts w:ascii="Trebuchet MS" w:eastAsia="Trebuchet MS" w:hAnsi="Trebuchet MS" w:cs="Trebuchet MS"/>
                <w:i/>
                <w:color w:val="666666"/>
              </w:rPr>
              <w:t xml:space="preserve">Did not participate during participation. </w:t>
            </w:r>
          </w:p>
        </w:tc>
      </w:tr>
    </w:tbl>
    <w:p w14:paraId="4A13818E" w14:textId="77777777" w:rsidR="00173B24" w:rsidRDefault="00173B24">
      <w:pPr>
        <w:pStyle w:val="normal0"/>
        <w:spacing w:after="200"/>
      </w:pPr>
    </w:p>
    <w:p w14:paraId="44812307" w14:textId="77777777" w:rsidR="009972FC" w:rsidRDefault="000051A6">
      <w:pPr>
        <w:pStyle w:val="normal0"/>
        <w:spacing w:after="200"/>
      </w:pPr>
      <w:r>
        <w:t xml:space="preserve"> ______________________________________________________________________</w:t>
      </w:r>
    </w:p>
    <w:p w14:paraId="292989FA" w14:textId="77777777" w:rsidR="009972FC" w:rsidRDefault="000051A6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399F0BC5" w14:textId="77777777" w:rsidR="009972FC" w:rsidRDefault="000051A6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25935724" w14:textId="5041ECB0" w:rsidR="009972FC" w:rsidRDefault="000051A6">
      <w:pPr>
        <w:pStyle w:val="normal0"/>
        <w:spacing w:after="200"/>
      </w:pPr>
      <w:r>
        <w:rPr>
          <w:color w:val="7F7F7F"/>
        </w:rPr>
        <w:lastRenderedPageBreak/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>Information that will be useful when teaching this lesson</w:t>
      </w:r>
      <w:r w:rsidR="008123DF">
        <w:rPr>
          <w:color w:val="7F7F7F"/>
        </w:rPr>
        <w:t xml:space="preserve">: Start collecting materials from families early. </w:t>
      </w:r>
      <w:r>
        <w:rPr>
          <w:color w:val="7F7F7F"/>
        </w:rPr>
        <w:t xml:space="preserve"> </w:t>
      </w:r>
    </w:p>
    <w:p w14:paraId="2082BA00" w14:textId="77777777" w:rsidR="009972FC" w:rsidRDefault="000051A6">
      <w:pPr>
        <w:pStyle w:val="normal0"/>
        <w:spacing w:after="200"/>
      </w:pPr>
      <w:r>
        <w:rPr>
          <w:color w:val="7F7F7F"/>
        </w:rPr>
        <w:t>- Resources that will be useful</w:t>
      </w:r>
    </w:p>
    <w:p w14:paraId="52265523" w14:textId="77777777" w:rsidR="009972FC" w:rsidRDefault="000051A6">
      <w:pPr>
        <w:pStyle w:val="normal0"/>
        <w:spacing w:after="200"/>
        <w:rPr>
          <w:color w:val="7F7F7F"/>
        </w:rPr>
      </w:pPr>
      <w:r>
        <w:rPr>
          <w:color w:val="7F7F7F"/>
        </w:rPr>
        <w:t>- Scaffolds that students will use</w:t>
      </w:r>
    </w:p>
    <w:p w14:paraId="0C21EAD7" w14:textId="77777777" w:rsidR="008123DF" w:rsidRDefault="008123DF">
      <w:pPr>
        <w:pStyle w:val="normal0"/>
        <w:spacing w:after="200"/>
        <w:rPr>
          <w:color w:val="7F7F7F"/>
        </w:rPr>
      </w:pPr>
    </w:p>
    <w:p w14:paraId="0C3AF7DA" w14:textId="2059C2E3" w:rsidR="008123DF" w:rsidRDefault="008123DF">
      <w:pPr>
        <w:pStyle w:val="normal0"/>
        <w:spacing w:after="200"/>
        <w:rPr>
          <w:color w:val="7F7F7F"/>
        </w:rPr>
      </w:pPr>
      <w:r>
        <w:rPr>
          <w:color w:val="7F7F7F"/>
        </w:rPr>
        <w:t>Day 1-design &amp; talk</w:t>
      </w:r>
    </w:p>
    <w:p w14:paraId="4D430D15" w14:textId="533A79E5" w:rsidR="008123DF" w:rsidRDefault="008123DF">
      <w:pPr>
        <w:pStyle w:val="normal0"/>
        <w:spacing w:after="200"/>
        <w:rPr>
          <w:color w:val="7F7F7F"/>
        </w:rPr>
      </w:pPr>
      <w:r>
        <w:rPr>
          <w:color w:val="7F7F7F"/>
        </w:rPr>
        <w:t>Day 2-build</w:t>
      </w:r>
    </w:p>
    <w:p w14:paraId="2E96334A" w14:textId="472120F5" w:rsidR="008123DF" w:rsidRDefault="008123DF">
      <w:pPr>
        <w:pStyle w:val="normal0"/>
        <w:spacing w:after="200"/>
        <w:rPr>
          <w:color w:val="7F7F7F"/>
        </w:rPr>
      </w:pPr>
      <w:r>
        <w:rPr>
          <w:color w:val="7F7F7F"/>
        </w:rPr>
        <w:t>Day 3-present &amp; evaluate</w:t>
      </w:r>
    </w:p>
    <w:p w14:paraId="5CFA3018" w14:textId="66BC3B8F" w:rsidR="008123DF" w:rsidRPr="008123DF" w:rsidRDefault="008123DF">
      <w:pPr>
        <w:pStyle w:val="normal0"/>
        <w:spacing w:after="200"/>
        <w:rPr>
          <w:color w:val="7F7F7F"/>
        </w:rPr>
      </w:pPr>
      <w:r>
        <w:rPr>
          <w:color w:val="7F7F7F"/>
        </w:rPr>
        <w:t>Day 4-optimize, present in small groups as time allows</w:t>
      </w:r>
    </w:p>
    <w:p w14:paraId="239CEFF7" w14:textId="77777777" w:rsidR="009972FC" w:rsidRDefault="009972FC">
      <w:pPr>
        <w:pStyle w:val="normal0"/>
        <w:spacing w:after="200"/>
      </w:pPr>
    </w:p>
    <w:p w14:paraId="56AE9ECF" w14:textId="77777777" w:rsidR="009972FC" w:rsidRDefault="009972FC">
      <w:pPr>
        <w:pStyle w:val="normal0"/>
        <w:spacing w:after="200"/>
      </w:pPr>
    </w:p>
    <w:p w14:paraId="040F615D" w14:textId="77777777" w:rsidR="009972FC" w:rsidRDefault="009972FC">
      <w:pPr>
        <w:pStyle w:val="normal0"/>
      </w:pPr>
    </w:p>
    <w:sectPr w:rsidR="009972FC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D01E6" w14:textId="77777777" w:rsidR="006051BC" w:rsidRDefault="006051BC">
      <w:r>
        <w:separator/>
      </w:r>
    </w:p>
  </w:endnote>
  <w:endnote w:type="continuationSeparator" w:id="0">
    <w:p w14:paraId="59A44228" w14:textId="77777777" w:rsidR="006051BC" w:rsidRDefault="0060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AE644" w14:textId="77777777" w:rsidR="006051BC" w:rsidRDefault="006051BC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6F16B" w14:textId="77777777" w:rsidR="006051BC" w:rsidRDefault="006051BC">
      <w:r>
        <w:separator/>
      </w:r>
    </w:p>
  </w:footnote>
  <w:footnote w:type="continuationSeparator" w:id="0">
    <w:p w14:paraId="1655D172" w14:textId="77777777" w:rsidR="006051BC" w:rsidRDefault="00605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2FC"/>
    <w:rsid w:val="000051A6"/>
    <w:rsid w:val="00173B24"/>
    <w:rsid w:val="00177318"/>
    <w:rsid w:val="001D1516"/>
    <w:rsid w:val="004724AD"/>
    <w:rsid w:val="006051BC"/>
    <w:rsid w:val="006E338B"/>
    <w:rsid w:val="006E5275"/>
    <w:rsid w:val="0070056A"/>
    <w:rsid w:val="008123DF"/>
    <w:rsid w:val="009972FC"/>
    <w:rsid w:val="00AE18D8"/>
    <w:rsid w:val="00B4043F"/>
    <w:rsid w:val="00B4395D"/>
    <w:rsid w:val="00D6438A"/>
    <w:rsid w:val="00E273DA"/>
    <w:rsid w:val="00E36432"/>
    <w:rsid w:val="00FA5BDC"/>
    <w:rsid w:val="00FD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215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173B2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  <w:szCs w:val="24"/>
      <w:lang w:eastAsia="ja-JP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173B2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506</Words>
  <Characters>2885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 Enhancement Template.docx</vt:lpstr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subject/>
  <dc:creator>Ed Curious44</dc:creator>
  <cp:keywords/>
  <cp:lastModifiedBy>Kirk Robbins</cp:lastModifiedBy>
  <cp:revision>2</cp:revision>
  <dcterms:created xsi:type="dcterms:W3CDTF">2013-09-12T17:05:00Z</dcterms:created>
  <dcterms:modified xsi:type="dcterms:W3CDTF">2013-09-12T17:05:00Z</dcterms:modified>
</cp:coreProperties>
</file>